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6A0" w:rsidRPr="00C526A0" w:rsidRDefault="00C526A0" w:rsidP="00C526A0">
      <w:pPr>
        <w:jc w:val="center"/>
        <w:rPr>
          <w:rFonts w:ascii="Cambria" w:hAnsi="Cambria"/>
          <w:b/>
          <w:sz w:val="24"/>
          <w:szCs w:val="24"/>
        </w:rPr>
      </w:pPr>
      <w:r w:rsidRPr="00C526A0">
        <w:rPr>
          <w:rFonts w:ascii="Cambria" w:hAnsi="Cambria"/>
          <w:b/>
          <w:sz w:val="24"/>
          <w:szCs w:val="24"/>
        </w:rPr>
        <w:t>Lovett Elementary</w:t>
      </w:r>
    </w:p>
    <w:p w:rsidR="00A6505B" w:rsidRPr="00C526A0" w:rsidRDefault="00550B7B" w:rsidP="00C526A0">
      <w:pPr>
        <w:jc w:val="center"/>
        <w:rPr>
          <w:rFonts w:ascii="Cambria" w:hAnsi="Cambria"/>
          <w:b/>
          <w:sz w:val="24"/>
          <w:szCs w:val="24"/>
        </w:rPr>
      </w:pPr>
      <w:r w:rsidRPr="00C526A0">
        <w:rPr>
          <w:rFonts w:ascii="Cambria" w:hAnsi="Cambria"/>
          <w:b/>
          <w:sz w:val="24"/>
          <w:szCs w:val="24"/>
        </w:rPr>
        <w:t xml:space="preserve">SDMC </w:t>
      </w:r>
      <w:r w:rsidR="00A6505B" w:rsidRPr="00C526A0">
        <w:rPr>
          <w:rFonts w:ascii="Cambria" w:hAnsi="Cambria"/>
          <w:b/>
          <w:sz w:val="24"/>
          <w:szCs w:val="24"/>
        </w:rPr>
        <w:t>Meeting</w:t>
      </w:r>
      <w:r w:rsidR="00C526A0" w:rsidRPr="00C526A0">
        <w:rPr>
          <w:rFonts w:ascii="Cambria" w:hAnsi="Cambria"/>
          <w:b/>
          <w:sz w:val="24"/>
          <w:szCs w:val="24"/>
        </w:rPr>
        <w:t xml:space="preserve"> Minutes</w:t>
      </w:r>
    </w:p>
    <w:p w:rsidR="00C526A0" w:rsidRPr="00C526A0" w:rsidRDefault="00C526A0" w:rsidP="00C526A0">
      <w:pPr>
        <w:jc w:val="center"/>
        <w:rPr>
          <w:rFonts w:ascii="Cambria" w:hAnsi="Cambria"/>
          <w:b/>
          <w:sz w:val="24"/>
          <w:szCs w:val="24"/>
        </w:rPr>
      </w:pPr>
      <w:r w:rsidRPr="00C526A0">
        <w:rPr>
          <w:rFonts w:ascii="Cambria" w:hAnsi="Cambria"/>
          <w:b/>
          <w:sz w:val="24"/>
          <w:szCs w:val="24"/>
        </w:rPr>
        <w:t>September 29, 2015</w:t>
      </w:r>
      <w:bookmarkStart w:id="0" w:name="_GoBack"/>
      <w:bookmarkEnd w:id="0"/>
    </w:p>
    <w:p w:rsidR="00550B7B" w:rsidRPr="00C526A0" w:rsidRDefault="00550B7B" w:rsidP="00550B7B">
      <w:pPr>
        <w:pStyle w:val="ListParagraph"/>
        <w:numPr>
          <w:ilvl w:val="0"/>
          <w:numId w:val="1"/>
        </w:numPr>
        <w:rPr>
          <w:rFonts w:ascii="Cambria" w:hAnsi="Cambria"/>
          <w:sz w:val="24"/>
          <w:szCs w:val="24"/>
        </w:rPr>
      </w:pPr>
      <w:r w:rsidRPr="00C526A0">
        <w:rPr>
          <w:rFonts w:ascii="Cambria" w:hAnsi="Cambria"/>
          <w:sz w:val="24"/>
          <w:szCs w:val="24"/>
        </w:rPr>
        <w:t xml:space="preserve">Introduction of SDMC members – </w:t>
      </w:r>
    </w:p>
    <w:p w:rsidR="00162E4F" w:rsidRPr="00C526A0" w:rsidRDefault="00162E4F" w:rsidP="00162E4F">
      <w:pPr>
        <w:pStyle w:val="ListParagraph"/>
        <w:rPr>
          <w:rFonts w:ascii="Cambria" w:hAnsi="Cambria"/>
          <w:sz w:val="24"/>
          <w:szCs w:val="24"/>
        </w:rPr>
      </w:pPr>
      <w:r w:rsidRPr="00C526A0">
        <w:rPr>
          <w:rFonts w:ascii="Cambria" w:hAnsi="Cambria"/>
          <w:sz w:val="24"/>
          <w:szCs w:val="24"/>
        </w:rPr>
        <w:t>Dawn Thompson – principal</w:t>
      </w:r>
    </w:p>
    <w:p w:rsidR="00162E4F" w:rsidRPr="00C526A0" w:rsidRDefault="00162E4F" w:rsidP="00162E4F">
      <w:pPr>
        <w:pStyle w:val="ListParagraph"/>
        <w:rPr>
          <w:rFonts w:ascii="Cambria" w:hAnsi="Cambria"/>
          <w:sz w:val="24"/>
          <w:szCs w:val="24"/>
        </w:rPr>
      </w:pPr>
      <w:r w:rsidRPr="00C526A0">
        <w:rPr>
          <w:rFonts w:ascii="Cambria" w:hAnsi="Cambria"/>
          <w:sz w:val="24"/>
          <w:szCs w:val="24"/>
        </w:rPr>
        <w:t>Heather Gaines – assistant principal</w:t>
      </w:r>
    </w:p>
    <w:p w:rsidR="00162E4F" w:rsidRPr="00C526A0" w:rsidRDefault="00162E4F" w:rsidP="00162E4F">
      <w:pPr>
        <w:pStyle w:val="ListParagraph"/>
        <w:rPr>
          <w:rFonts w:ascii="Cambria" w:hAnsi="Cambria"/>
          <w:sz w:val="24"/>
          <w:szCs w:val="24"/>
        </w:rPr>
      </w:pPr>
      <w:r w:rsidRPr="00C526A0">
        <w:rPr>
          <w:rFonts w:ascii="Cambria" w:hAnsi="Cambria"/>
          <w:sz w:val="24"/>
          <w:szCs w:val="24"/>
        </w:rPr>
        <w:t>Monica Bowes – parent</w:t>
      </w:r>
    </w:p>
    <w:p w:rsidR="00162E4F" w:rsidRPr="00C526A0" w:rsidRDefault="00162E4F" w:rsidP="00162E4F">
      <w:pPr>
        <w:pStyle w:val="ListParagraph"/>
        <w:rPr>
          <w:rFonts w:ascii="Cambria" w:hAnsi="Cambria"/>
          <w:sz w:val="24"/>
          <w:szCs w:val="24"/>
        </w:rPr>
      </w:pPr>
      <w:r w:rsidRPr="00C526A0">
        <w:rPr>
          <w:rFonts w:ascii="Cambria" w:hAnsi="Cambria"/>
          <w:sz w:val="24"/>
          <w:szCs w:val="24"/>
        </w:rPr>
        <w:t>Jamie Locander – 4</w:t>
      </w:r>
      <w:r w:rsidRPr="00C526A0">
        <w:rPr>
          <w:rFonts w:ascii="Cambria" w:hAnsi="Cambria"/>
          <w:sz w:val="24"/>
          <w:szCs w:val="24"/>
          <w:vertAlign w:val="superscript"/>
        </w:rPr>
        <w:t>th</w:t>
      </w:r>
      <w:r w:rsidRPr="00C526A0">
        <w:rPr>
          <w:rFonts w:ascii="Cambria" w:hAnsi="Cambria"/>
          <w:sz w:val="24"/>
          <w:szCs w:val="24"/>
        </w:rPr>
        <w:t xml:space="preserve"> grade teacher</w:t>
      </w:r>
    </w:p>
    <w:p w:rsidR="00162E4F" w:rsidRPr="00C526A0" w:rsidRDefault="00162E4F" w:rsidP="00162E4F">
      <w:pPr>
        <w:pStyle w:val="ListParagraph"/>
        <w:rPr>
          <w:rFonts w:ascii="Cambria" w:hAnsi="Cambria"/>
          <w:sz w:val="24"/>
          <w:szCs w:val="24"/>
        </w:rPr>
      </w:pPr>
      <w:r w:rsidRPr="00C526A0">
        <w:rPr>
          <w:rFonts w:ascii="Cambria" w:hAnsi="Cambria"/>
          <w:sz w:val="24"/>
          <w:szCs w:val="24"/>
        </w:rPr>
        <w:t>Cara Boynton – magnet coordinator</w:t>
      </w:r>
    </w:p>
    <w:p w:rsidR="00162E4F" w:rsidRPr="00C526A0" w:rsidRDefault="00162E4F" w:rsidP="00162E4F">
      <w:pPr>
        <w:pStyle w:val="ListParagraph"/>
        <w:rPr>
          <w:rFonts w:ascii="Cambria" w:hAnsi="Cambria"/>
          <w:sz w:val="24"/>
          <w:szCs w:val="24"/>
        </w:rPr>
      </w:pPr>
      <w:proofErr w:type="spellStart"/>
      <w:r w:rsidRPr="00C526A0">
        <w:rPr>
          <w:rFonts w:ascii="Cambria" w:hAnsi="Cambria"/>
          <w:sz w:val="24"/>
          <w:szCs w:val="24"/>
        </w:rPr>
        <w:t>Tane</w:t>
      </w:r>
      <w:proofErr w:type="spellEnd"/>
      <w:r w:rsidRPr="00C526A0">
        <w:rPr>
          <w:rFonts w:ascii="Cambria" w:hAnsi="Cambria"/>
          <w:sz w:val="24"/>
          <w:szCs w:val="24"/>
        </w:rPr>
        <w:t xml:space="preserve"> Sims – registrar/extended day coordinator</w:t>
      </w:r>
    </w:p>
    <w:p w:rsidR="00162E4F" w:rsidRPr="00C526A0" w:rsidRDefault="00162E4F" w:rsidP="00162E4F">
      <w:pPr>
        <w:pStyle w:val="ListParagraph"/>
        <w:rPr>
          <w:rFonts w:ascii="Cambria" w:hAnsi="Cambria"/>
          <w:sz w:val="24"/>
          <w:szCs w:val="24"/>
        </w:rPr>
      </w:pPr>
      <w:r w:rsidRPr="00C526A0">
        <w:rPr>
          <w:rFonts w:ascii="Cambria" w:hAnsi="Cambria"/>
          <w:sz w:val="24"/>
          <w:szCs w:val="24"/>
        </w:rPr>
        <w:t>Deborah Green – parent</w:t>
      </w:r>
    </w:p>
    <w:p w:rsidR="00162E4F" w:rsidRPr="00C526A0" w:rsidRDefault="00162E4F" w:rsidP="00162E4F">
      <w:pPr>
        <w:pStyle w:val="ListParagraph"/>
        <w:rPr>
          <w:rFonts w:ascii="Cambria" w:hAnsi="Cambria"/>
          <w:sz w:val="24"/>
          <w:szCs w:val="24"/>
        </w:rPr>
      </w:pPr>
      <w:r w:rsidRPr="00C526A0">
        <w:rPr>
          <w:rFonts w:ascii="Cambria" w:hAnsi="Cambria"/>
          <w:sz w:val="24"/>
          <w:szCs w:val="24"/>
        </w:rPr>
        <w:t xml:space="preserve">Kentasha </w:t>
      </w:r>
      <w:proofErr w:type="spellStart"/>
      <w:r w:rsidRPr="00C526A0">
        <w:rPr>
          <w:rFonts w:ascii="Cambria" w:hAnsi="Cambria"/>
          <w:sz w:val="24"/>
          <w:szCs w:val="24"/>
        </w:rPr>
        <w:t>McMorris</w:t>
      </w:r>
      <w:proofErr w:type="spellEnd"/>
      <w:r w:rsidRPr="00C526A0">
        <w:rPr>
          <w:rFonts w:ascii="Cambria" w:hAnsi="Cambria"/>
          <w:sz w:val="24"/>
          <w:szCs w:val="24"/>
        </w:rPr>
        <w:t xml:space="preserve"> – K teacher</w:t>
      </w:r>
    </w:p>
    <w:p w:rsidR="00162E4F" w:rsidRPr="00C526A0" w:rsidRDefault="00162E4F" w:rsidP="00162E4F">
      <w:pPr>
        <w:pStyle w:val="ListParagraph"/>
        <w:rPr>
          <w:rFonts w:ascii="Cambria" w:hAnsi="Cambria"/>
          <w:sz w:val="24"/>
          <w:szCs w:val="24"/>
        </w:rPr>
      </w:pPr>
      <w:r w:rsidRPr="00C526A0">
        <w:rPr>
          <w:rFonts w:ascii="Cambria" w:hAnsi="Cambria"/>
          <w:sz w:val="24"/>
          <w:szCs w:val="24"/>
        </w:rPr>
        <w:t>Elizabeth Barrera – 3</w:t>
      </w:r>
      <w:r w:rsidRPr="00C526A0">
        <w:rPr>
          <w:rFonts w:ascii="Cambria" w:hAnsi="Cambria"/>
          <w:sz w:val="24"/>
          <w:szCs w:val="24"/>
          <w:vertAlign w:val="superscript"/>
        </w:rPr>
        <w:t>rd</w:t>
      </w:r>
      <w:r w:rsidRPr="00C526A0">
        <w:rPr>
          <w:rFonts w:ascii="Cambria" w:hAnsi="Cambria"/>
          <w:sz w:val="24"/>
          <w:szCs w:val="24"/>
        </w:rPr>
        <w:t xml:space="preserve"> grade teacher</w:t>
      </w:r>
    </w:p>
    <w:p w:rsidR="00162E4F" w:rsidRPr="00C526A0" w:rsidRDefault="00162E4F" w:rsidP="00162E4F">
      <w:pPr>
        <w:pStyle w:val="ListParagraph"/>
        <w:rPr>
          <w:rFonts w:ascii="Cambria" w:hAnsi="Cambria"/>
          <w:sz w:val="24"/>
          <w:szCs w:val="24"/>
        </w:rPr>
      </w:pPr>
      <w:r w:rsidRPr="00C526A0">
        <w:rPr>
          <w:rFonts w:ascii="Cambria" w:hAnsi="Cambria"/>
          <w:sz w:val="24"/>
          <w:szCs w:val="24"/>
        </w:rPr>
        <w:t xml:space="preserve">Kurt Boyle – </w:t>
      </w:r>
      <w:r w:rsidR="00D941E9" w:rsidRPr="00C526A0">
        <w:rPr>
          <w:rFonts w:ascii="Cambria" w:hAnsi="Cambria"/>
          <w:sz w:val="24"/>
          <w:szCs w:val="24"/>
        </w:rPr>
        <w:t>Community member</w:t>
      </w:r>
    </w:p>
    <w:p w:rsidR="00162E4F" w:rsidRPr="00C526A0" w:rsidRDefault="00162E4F" w:rsidP="00162E4F">
      <w:pPr>
        <w:pStyle w:val="ListParagraph"/>
        <w:rPr>
          <w:rFonts w:ascii="Cambria" w:hAnsi="Cambria"/>
          <w:sz w:val="24"/>
          <w:szCs w:val="24"/>
        </w:rPr>
      </w:pPr>
      <w:r w:rsidRPr="00C526A0">
        <w:rPr>
          <w:rFonts w:ascii="Cambria" w:hAnsi="Cambria"/>
          <w:sz w:val="24"/>
          <w:szCs w:val="24"/>
        </w:rPr>
        <w:t>Erica Zatzkin – Teacher Specialist</w:t>
      </w:r>
    </w:p>
    <w:p w:rsidR="00550B7B" w:rsidRPr="00C526A0" w:rsidRDefault="00550B7B" w:rsidP="00550B7B">
      <w:pPr>
        <w:rPr>
          <w:rFonts w:ascii="Cambria" w:hAnsi="Cambria"/>
          <w:sz w:val="24"/>
          <w:szCs w:val="24"/>
        </w:rPr>
      </w:pPr>
      <w:r w:rsidRPr="00C526A0">
        <w:rPr>
          <w:rFonts w:ascii="Cambria" w:hAnsi="Cambria"/>
          <w:sz w:val="24"/>
          <w:szCs w:val="24"/>
        </w:rPr>
        <w:t>School updates:</w:t>
      </w:r>
    </w:p>
    <w:p w:rsidR="00550B7B" w:rsidRPr="00C526A0" w:rsidRDefault="00550B7B" w:rsidP="00550B7B">
      <w:pPr>
        <w:pStyle w:val="ListParagraph"/>
        <w:numPr>
          <w:ilvl w:val="0"/>
          <w:numId w:val="1"/>
        </w:numPr>
        <w:rPr>
          <w:rFonts w:ascii="Cambria" w:hAnsi="Cambria"/>
          <w:sz w:val="24"/>
          <w:szCs w:val="24"/>
        </w:rPr>
      </w:pPr>
      <w:r w:rsidRPr="00C526A0">
        <w:rPr>
          <w:rFonts w:ascii="Cambria" w:hAnsi="Cambria"/>
          <w:sz w:val="24"/>
          <w:szCs w:val="24"/>
        </w:rPr>
        <w:t>Budget – projected at 722 for this year but our current enrollment is 685.  We will owe 140K back.  This will no</w:t>
      </w:r>
      <w:r w:rsidR="004D213B" w:rsidRPr="00C526A0">
        <w:rPr>
          <w:rFonts w:ascii="Cambria" w:hAnsi="Cambria"/>
          <w:sz w:val="24"/>
          <w:szCs w:val="24"/>
        </w:rPr>
        <w:t>t</w:t>
      </w:r>
      <w:r w:rsidRPr="00C526A0">
        <w:rPr>
          <w:rFonts w:ascii="Cambria" w:hAnsi="Cambria"/>
          <w:sz w:val="24"/>
          <w:szCs w:val="24"/>
        </w:rPr>
        <w:t xml:space="preserve"> </w:t>
      </w:r>
      <w:r w:rsidR="00A6505B" w:rsidRPr="00C526A0">
        <w:rPr>
          <w:rFonts w:ascii="Cambria" w:hAnsi="Cambria"/>
          <w:sz w:val="24"/>
          <w:szCs w:val="24"/>
        </w:rPr>
        <w:t>affect</w:t>
      </w:r>
      <w:r w:rsidRPr="00C526A0">
        <w:rPr>
          <w:rFonts w:ascii="Cambria" w:hAnsi="Cambria"/>
          <w:sz w:val="24"/>
          <w:szCs w:val="24"/>
        </w:rPr>
        <w:t xml:space="preserve"> staffing but will impact summer school and extra duty pay.   Our carryover funds will be helpful in cushioning for this year but may have to partner for summer school.  No longer Title 1 this year, and current magnet cuts year 3.  </w:t>
      </w:r>
    </w:p>
    <w:p w:rsidR="00550B7B" w:rsidRPr="00C526A0" w:rsidRDefault="00550B7B" w:rsidP="00550B7B">
      <w:pPr>
        <w:pStyle w:val="ListParagraph"/>
        <w:numPr>
          <w:ilvl w:val="0"/>
          <w:numId w:val="1"/>
        </w:numPr>
        <w:rPr>
          <w:rFonts w:ascii="Cambria" w:hAnsi="Cambria"/>
          <w:sz w:val="24"/>
          <w:szCs w:val="24"/>
        </w:rPr>
      </w:pPr>
      <w:r w:rsidRPr="00C526A0">
        <w:rPr>
          <w:rFonts w:ascii="Cambria" w:hAnsi="Cambria"/>
          <w:sz w:val="24"/>
          <w:szCs w:val="24"/>
        </w:rPr>
        <w:t xml:space="preserve">Personnel Update – </w:t>
      </w:r>
      <w:proofErr w:type="spellStart"/>
      <w:r w:rsidRPr="00C526A0">
        <w:rPr>
          <w:rFonts w:ascii="Cambria" w:hAnsi="Cambria"/>
          <w:sz w:val="24"/>
          <w:szCs w:val="24"/>
        </w:rPr>
        <w:t>Tane</w:t>
      </w:r>
      <w:proofErr w:type="spellEnd"/>
      <w:r w:rsidRPr="00C526A0">
        <w:rPr>
          <w:rFonts w:ascii="Cambria" w:hAnsi="Cambria"/>
          <w:sz w:val="24"/>
          <w:szCs w:val="24"/>
        </w:rPr>
        <w:t xml:space="preserve"> Sims is our new registrar</w:t>
      </w:r>
    </w:p>
    <w:p w:rsidR="00550B7B" w:rsidRPr="00C526A0" w:rsidRDefault="00550B7B" w:rsidP="00550B7B">
      <w:pPr>
        <w:pStyle w:val="ListParagraph"/>
        <w:numPr>
          <w:ilvl w:val="0"/>
          <w:numId w:val="1"/>
        </w:numPr>
        <w:rPr>
          <w:rFonts w:ascii="Cambria" w:hAnsi="Cambria"/>
          <w:sz w:val="24"/>
          <w:szCs w:val="24"/>
        </w:rPr>
      </w:pPr>
      <w:r w:rsidRPr="00C526A0">
        <w:rPr>
          <w:rFonts w:ascii="Cambria" w:hAnsi="Cambria"/>
          <w:sz w:val="24"/>
          <w:szCs w:val="24"/>
        </w:rPr>
        <w:t xml:space="preserve">SDMC structure – </w:t>
      </w:r>
      <w:r w:rsidR="002B3771" w:rsidRPr="00C526A0">
        <w:rPr>
          <w:rFonts w:ascii="Cambria" w:hAnsi="Cambria"/>
          <w:sz w:val="24"/>
          <w:szCs w:val="24"/>
        </w:rPr>
        <w:t>4 classroom teachers, 2 school based staff, 1 non instructional, 3 parents, 2 community members, 1 business members</w:t>
      </w:r>
    </w:p>
    <w:p w:rsidR="00550B7B" w:rsidRPr="00C526A0" w:rsidRDefault="00550B7B" w:rsidP="00550B7B">
      <w:pPr>
        <w:pStyle w:val="ListParagraph"/>
        <w:numPr>
          <w:ilvl w:val="0"/>
          <w:numId w:val="1"/>
        </w:numPr>
        <w:rPr>
          <w:rFonts w:ascii="Cambria" w:hAnsi="Cambria"/>
          <w:sz w:val="24"/>
          <w:szCs w:val="24"/>
        </w:rPr>
      </w:pPr>
      <w:r w:rsidRPr="00C526A0">
        <w:rPr>
          <w:rFonts w:ascii="Cambria" w:hAnsi="Cambria"/>
          <w:sz w:val="24"/>
          <w:szCs w:val="24"/>
        </w:rPr>
        <w:t xml:space="preserve">SDMC Role and Responsibilities – </w:t>
      </w:r>
      <w:r w:rsidR="002B3771" w:rsidRPr="00C526A0">
        <w:rPr>
          <w:rFonts w:ascii="Cambria" w:hAnsi="Cambria"/>
          <w:sz w:val="24"/>
          <w:szCs w:val="24"/>
        </w:rPr>
        <w:t>This is an advisory board with Ms. Thompson as the chair.  This is a forum to bring questions or concerns for the whole school structure.  Ms. Thompson shared a sheet with a brief overview of the roles and responsibilities.</w:t>
      </w:r>
    </w:p>
    <w:p w:rsidR="002B3771" w:rsidRPr="00C526A0" w:rsidRDefault="002B3771" w:rsidP="00550B7B">
      <w:pPr>
        <w:pStyle w:val="ListParagraph"/>
        <w:numPr>
          <w:ilvl w:val="0"/>
          <w:numId w:val="1"/>
        </w:numPr>
        <w:rPr>
          <w:rFonts w:ascii="Cambria" w:hAnsi="Cambria"/>
          <w:sz w:val="24"/>
          <w:szCs w:val="24"/>
        </w:rPr>
      </w:pPr>
      <w:r w:rsidRPr="00C526A0">
        <w:rPr>
          <w:rFonts w:ascii="Cambria" w:hAnsi="Cambria"/>
          <w:sz w:val="24"/>
          <w:szCs w:val="24"/>
        </w:rPr>
        <w:t>Meeting schedule – The committee agreed on the 3</w:t>
      </w:r>
      <w:r w:rsidRPr="00C526A0">
        <w:rPr>
          <w:rFonts w:ascii="Cambria" w:hAnsi="Cambria"/>
          <w:sz w:val="24"/>
          <w:szCs w:val="24"/>
          <w:vertAlign w:val="superscript"/>
        </w:rPr>
        <w:t>rd</w:t>
      </w:r>
      <w:r w:rsidRPr="00C526A0">
        <w:rPr>
          <w:rFonts w:ascii="Cambria" w:hAnsi="Cambria"/>
          <w:sz w:val="24"/>
          <w:szCs w:val="24"/>
        </w:rPr>
        <w:t xml:space="preserve"> Thursday of the month for each month </w:t>
      </w:r>
    </w:p>
    <w:p w:rsidR="00550B7B" w:rsidRPr="00C526A0" w:rsidRDefault="00550B7B" w:rsidP="00550B7B">
      <w:pPr>
        <w:pStyle w:val="ListParagraph"/>
        <w:numPr>
          <w:ilvl w:val="0"/>
          <w:numId w:val="1"/>
        </w:numPr>
        <w:rPr>
          <w:rFonts w:ascii="Cambria" w:hAnsi="Cambria"/>
          <w:sz w:val="24"/>
          <w:szCs w:val="24"/>
        </w:rPr>
      </w:pPr>
      <w:r w:rsidRPr="00C526A0">
        <w:rPr>
          <w:rFonts w:ascii="Cambria" w:hAnsi="Cambria"/>
          <w:sz w:val="24"/>
          <w:szCs w:val="24"/>
        </w:rPr>
        <w:t xml:space="preserve">School Goals </w:t>
      </w:r>
      <w:r w:rsidR="002B3771" w:rsidRPr="00C526A0">
        <w:rPr>
          <w:rFonts w:ascii="Cambria" w:hAnsi="Cambria"/>
          <w:sz w:val="24"/>
          <w:szCs w:val="24"/>
        </w:rPr>
        <w:t>–</w:t>
      </w:r>
      <w:r w:rsidRPr="00C526A0">
        <w:rPr>
          <w:rFonts w:ascii="Cambria" w:hAnsi="Cambria"/>
          <w:sz w:val="24"/>
          <w:szCs w:val="24"/>
        </w:rPr>
        <w:t xml:space="preserve"> </w:t>
      </w:r>
    </w:p>
    <w:p w:rsidR="002B3771" w:rsidRPr="00C526A0" w:rsidRDefault="002B3771" w:rsidP="002B3771">
      <w:pPr>
        <w:pStyle w:val="ListParagraph"/>
        <w:numPr>
          <w:ilvl w:val="0"/>
          <w:numId w:val="2"/>
        </w:numPr>
        <w:rPr>
          <w:rFonts w:ascii="Cambria" w:hAnsi="Cambria"/>
          <w:sz w:val="24"/>
          <w:szCs w:val="24"/>
        </w:rPr>
      </w:pPr>
      <w:r w:rsidRPr="00C526A0">
        <w:rPr>
          <w:rFonts w:ascii="Cambria" w:hAnsi="Cambria"/>
          <w:sz w:val="24"/>
          <w:szCs w:val="24"/>
        </w:rPr>
        <w:t>15-16 increase the percentage of students scoring at the final standard on STAAR Reading from 66%-85% and the percentage of students scoring at the advanced level will increase from 47% to 57%</w:t>
      </w:r>
    </w:p>
    <w:p w:rsidR="002B3771" w:rsidRPr="00C526A0" w:rsidRDefault="002B3771" w:rsidP="002B3771">
      <w:pPr>
        <w:pStyle w:val="ListParagraph"/>
        <w:numPr>
          <w:ilvl w:val="0"/>
          <w:numId w:val="2"/>
        </w:numPr>
        <w:rPr>
          <w:rFonts w:ascii="Cambria" w:hAnsi="Cambria"/>
          <w:sz w:val="24"/>
          <w:szCs w:val="24"/>
        </w:rPr>
      </w:pPr>
      <w:r w:rsidRPr="00C526A0">
        <w:rPr>
          <w:rFonts w:ascii="Cambria" w:hAnsi="Cambria"/>
          <w:sz w:val="24"/>
          <w:szCs w:val="24"/>
        </w:rPr>
        <w:t>15-16 80% of students will score at the recommended level of STAAR Math and at least 40% at the advanced level</w:t>
      </w:r>
    </w:p>
    <w:p w:rsidR="002B3771" w:rsidRPr="00C526A0" w:rsidRDefault="002B3771" w:rsidP="002B3771">
      <w:pPr>
        <w:pStyle w:val="ListParagraph"/>
        <w:numPr>
          <w:ilvl w:val="0"/>
          <w:numId w:val="2"/>
        </w:numPr>
        <w:rPr>
          <w:rFonts w:ascii="Cambria" w:hAnsi="Cambria"/>
          <w:sz w:val="24"/>
          <w:szCs w:val="24"/>
        </w:rPr>
      </w:pPr>
      <w:r w:rsidRPr="00C526A0">
        <w:rPr>
          <w:rFonts w:ascii="Cambria" w:hAnsi="Cambria"/>
          <w:sz w:val="24"/>
          <w:szCs w:val="24"/>
        </w:rPr>
        <w:t xml:space="preserve">15-16 school year percentage of students meeting final </w:t>
      </w:r>
      <w:r w:rsidR="00D941E9" w:rsidRPr="00C526A0">
        <w:rPr>
          <w:rFonts w:ascii="Cambria" w:hAnsi="Cambria"/>
          <w:sz w:val="24"/>
          <w:szCs w:val="24"/>
        </w:rPr>
        <w:t>expectations on STAAR</w:t>
      </w:r>
      <w:r w:rsidRPr="00C526A0">
        <w:rPr>
          <w:rFonts w:ascii="Cambria" w:hAnsi="Cambria"/>
          <w:sz w:val="24"/>
          <w:szCs w:val="24"/>
        </w:rPr>
        <w:t xml:space="preserve"> writing will increase from 43% to 68% and the percentage meeting advanced level expectations will increase from 11% to 25%</w:t>
      </w:r>
    </w:p>
    <w:p w:rsidR="002B3771" w:rsidRPr="00C526A0" w:rsidRDefault="002B3771" w:rsidP="002B3771">
      <w:pPr>
        <w:pStyle w:val="ListParagraph"/>
        <w:numPr>
          <w:ilvl w:val="0"/>
          <w:numId w:val="2"/>
        </w:numPr>
        <w:rPr>
          <w:rFonts w:ascii="Cambria" w:hAnsi="Cambria"/>
          <w:sz w:val="24"/>
          <w:szCs w:val="24"/>
        </w:rPr>
      </w:pPr>
      <w:r w:rsidRPr="00C526A0">
        <w:rPr>
          <w:rFonts w:ascii="Cambria" w:hAnsi="Cambria"/>
          <w:sz w:val="24"/>
          <w:szCs w:val="24"/>
        </w:rPr>
        <w:lastRenderedPageBreak/>
        <w:t>Attendance will increase from 97.5% to 99%</w:t>
      </w:r>
    </w:p>
    <w:p w:rsidR="002B3771" w:rsidRPr="00C526A0" w:rsidRDefault="002B3771" w:rsidP="002B3771">
      <w:pPr>
        <w:pStyle w:val="ListParagraph"/>
        <w:numPr>
          <w:ilvl w:val="0"/>
          <w:numId w:val="2"/>
        </w:numPr>
        <w:rPr>
          <w:rFonts w:ascii="Cambria" w:hAnsi="Cambria"/>
          <w:sz w:val="24"/>
          <w:szCs w:val="24"/>
        </w:rPr>
      </w:pPr>
      <w:r w:rsidRPr="00C526A0">
        <w:rPr>
          <w:rFonts w:ascii="Cambria" w:hAnsi="Cambria"/>
          <w:sz w:val="24"/>
          <w:szCs w:val="24"/>
        </w:rPr>
        <w:t>90% of students will indicate that they feel their school is free of bullying on the Your Voice Survey</w:t>
      </w:r>
      <w:r w:rsidR="00D941E9" w:rsidRPr="00C526A0">
        <w:rPr>
          <w:rFonts w:ascii="Cambria" w:hAnsi="Cambria"/>
          <w:sz w:val="24"/>
          <w:szCs w:val="24"/>
        </w:rPr>
        <w:t xml:space="preserve"> – campus consistency on the definition of bullying</w:t>
      </w:r>
    </w:p>
    <w:p w:rsidR="002B67DF" w:rsidRPr="00C526A0" w:rsidRDefault="002B67DF" w:rsidP="002B67DF">
      <w:pPr>
        <w:ind w:left="720"/>
        <w:rPr>
          <w:rFonts w:ascii="Cambria" w:hAnsi="Cambria"/>
          <w:sz w:val="24"/>
          <w:szCs w:val="24"/>
        </w:rPr>
      </w:pPr>
      <w:r w:rsidRPr="00C526A0">
        <w:rPr>
          <w:rFonts w:ascii="Cambria" w:hAnsi="Cambria"/>
          <w:sz w:val="24"/>
          <w:szCs w:val="24"/>
        </w:rPr>
        <w:t>Currently our plan has been approved by the district and we have check in dates to follow up.</w:t>
      </w:r>
      <w:r w:rsidR="0068141C" w:rsidRPr="00C526A0">
        <w:rPr>
          <w:rFonts w:ascii="Cambria" w:hAnsi="Cambria"/>
          <w:sz w:val="24"/>
          <w:szCs w:val="24"/>
        </w:rPr>
        <w:t xml:space="preserve">  We will spend our SDMC meeting times to check in here.</w:t>
      </w:r>
    </w:p>
    <w:p w:rsidR="00D43D8A" w:rsidRPr="00C526A0" w:rsidRDefault="00D43D8A" w:rsidP="00D43D8A">
      <w:pPr>
        <w:pStyle w:val="ListParagraph"/>
        <w:numPr>
          <w:ilvl w:val="0"/>
          <w:numId w:val="3"/>
        </w:numPr>
        <w:rPr>
          <w:rFonts w:ascii="Cambria" w:hAnsi="Cambria"/>
          <w:sz w:val="24"/>
          <w:szCs w:val="24"/>
        </w:rPr>
      </w:pPr>
      <w:r w:rsidRPr="00C526A0">
        <w:rPr>
          <w:rFonts w:ascii="Cambria" w:hAnsi="Cambria"/>
          <w:sz w:val="24"/>
          <w:szCs w:val="24"/>
        </w:rPr>
        <w:t>Overview of Lovett school wide focus and how it impacts our campus</w:t>
      </w:r>
    </w:p>
    <w:p w:rsidR="00D43D8A" w:rsidRPr="00C526A0" w:rsidRDefault="00D43D8A" w:rsidP="00D43D8A">
      <w:pPr>
        <w:pStyle w:val="ListParagraph"/>
        <w:numPr>
          <w:ilvl w:val="0"/>
          <w:numId w:val="4"/>
        </w:numPr>
        <w:rPr>
          <w:rFonts w:ascii="Cambria" w:hAnsi="Cambria"/>
          <w:sz w:val="24"/>
          <w:szCs w:val="24"/>
        </w:rPr>
      </w:pPr>
      <w:r w:rsidRPr="00C526A0">
        <w:rPr>
          <w:rFonts w:ascii="Cambria" w:hAnsi="Cambria"/>
          <w:sz w:val="24"/>
          <w:szCs w:val="24"/>
        </w:rPr>
        <w:t>Rigorous instruction in a highly collaborative PLC</w:t>
      </w:r>
    </w:p>
    <w:p w:rsidR="00D43D8A" w:rsidRPr="00C526A0" w:rsidRDefault="00D43D8A" w:rsidP="00D43D8A">
      <w:pPr>
        <w:pStyle w:val="ListParagraph"/>
        <w:numPr>
          <w:ilvl w:val="0"/>
          <w:numId w:val="4"/>
        </w:numPr>
        <w:rPr>
          <w:rFonts w:ascii="Cambria" w:hAnsi="Cambria"/>
          <w:sz w:val="24"/>
          <w:szCs w:val="24"/>
        </w:rPr>
      </w:pPr>
      <w:r w:rsidRPr="00C526A0">
        <w:rPr>
          <w:rFonts w:ascii="Cambria" w:hAnsi="Cambria"/>
          <w:sz w:val="24"/>
          <w:szCs w:val="24"/>
        </w:rPr>
        <w:t>Daily learning objectives with aligned checks for mastery</w:t>
      </w:r>
    </w:p>
    <w:p w:rsidR="00D43D8A" w:rsidRPr="00C526A0" w:rsidRDefault="00D43D8A" w:rsidP="00D43D8A">
      <w:pPr>
        <w:pStyle w:val="ListParagraph"/>
        <w:numPr>
          <w:ilvl w:val="0"/>
          <w:numId w:val="4"/>
        </w:numPr>
        <w:rPr>
          <w:rFonts w:ascii="Cambria" w:hAnsi="Cambria"/>
          <w:sz w:val="24"/>
          <w:szCs w:val="24"/>
        </w:rPr>
      </w:pPr>
      <w:r w:rsidRPr="00C526A0">
        <w:rPr>
          <w:rFonts w:ascii="Cambria" w:hAnsi="Cambria"/>
          <w:sz w:val="24"/>
          <w:szCs w:val="24"/>
        </w:rPr>
        <w:t>Supportive classroom and campus culture to ensure all students succeed with rigorous content.</w:t>
      </w:r>
    </w:p>
    <w:p w:rsidR="00D43D8A" w:rsidRPr="00C526A0" w:rsidRDefault="00D43D8A" w:rsidP="00D43D8A">
      <w:pPr>
        <w:pStyle w:val="ListParagraph"/>
        <w:numPr>
          <w:ilvl w:val="0"/>
          <w:numId w:val="4"/>
        </w:numPr>
        <w:rPr>
          <w:rFonts w:ascii="Cambria" w:hAnsi="Cambria"/>
          <w:sz w:val="24"/>
          <w:szCs w:val="24"/>
        </w:rPr>
      </w:pPr>
      <w:r w:rsidRPr="00C526A0">
        <w:rPr>
          <w:rFonts w:ascii="Cambria" w:hAnsi="Cambria"/>
          <w:sz w:val="24"/>
          <w:szCs w:val="24"/>
        </w:rPr>
        <w:t>Authentic student work and learning experiences</w:t>
      </w:r>
    </w:p>
    <w:p w:rsidR="00D43D8A" w:rsidRPr="00C526A0" w:rsidRDefault="00D43D8A" w:rsidP="00D43D8A">
      <w:pPr>
        <w:pStyle w:val="ListParagraph"/>
        <w:numPr>
          <w:ilvl w:val="0"/>
          <w:numId w:val="4"/>
        </w:numPr>
        <w:rPr>
          <w:rFonts w:ascii="Cambria" w:hAnsi="Cambria"/>
          <w:sz w:val="24"/>
          <w:szCs w:val="24"/>
        </w:rPr>
      </w:pPr>
      <w:r w:rsidRPr="00C526A0">
        <w:rPr>
          <w:rFonts w:ascii="Cambria" w:hAnsi="Cambria"/>
          <w:sz w:val="24"/>
          <w:szCs w:val="24"/>
        </w:rPr>
        <w:t>Effectively analyze and act on data to differentiate for the learning needs of all students</w:t>
      </w:r>
    </w:p>
    <w:p w:rsidR="004D213B" w:rsidRPr="00C526A0" w:rsidRDefault="004D213B" w:rsidP="004D213B">
      <w:pPr>
        <w:pStyle w:val="ListParagraph"/>
        <w:numPr>
          <w:ilvl w:val="0"/>
          <w:numId w:val="3"/>
        </w:numPr>
        <w:rPr>
          <w:rFonts w:ascii="Cambria" w:hAnsi="Cambria"/>
          <w:sz w:val="24"/>
          <w:szCs w:val="24"/>
        </w:rPr>
      </w:pPr>
      <w:r w:rsidRPr="00C526A0">
        <w:rPr>
          <w:rFonts w:ascii="Cambria" w:hAnsi="Cambria"/>
          <w:sz w:val="24"/>
          <w:szCs w:val="24"/>
        </w:rPr>
        <w:t>October 15</w:t>
      </w:r>
      <w:r w:rsidRPr="00C526A0">
        <w:rPr>
          <w:rFonts w:ascii="Cambria" w:hAnsi="Cambria"/>
          <w:sz w:val="24"/>
          <w:szCs w:val="24"/>
          <w:vertAlign w:val="superscript"/>
        </w:rPr>
        <w:t>th</w:t>
      </w:r>
      <w:r w:rsidRPr="00C526A0">
        <w:rPr>
          <w:rFonts w:ascii="Cambria" w:hAnsi="Cambria"/>
          <w:sz w:val="24"/>
          <w:szCs w:val="24"/>
        </w:rPr>
        <w:t xml:space="preserve"> is out next meeting</w:t>
      </w:r>
    </w:p>
    <w:p w:rsidR="002B3771" w:rsidRPr="00C526A0" w:rsidRDefault="002B3771" w:rsidP="002B3771">
      <w:pPr>
        <w:rPr>
          <w:rFonts w:ascii="Cambria" w:hAnsi="Cambria"/>
          <w:sz w:val="24"/>
          <w:szCs w:val="24"/>
        </w:rPr>
      </w:pPr>
    </w:p>
    <w:sectPr w:rsidR="002B3771" w:rsidRPr="00C52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24B1A"/>
    <w:multiLevelType w:val="hybridMultilevel"/>
    <w:tmpl w:val="2172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D3590"/>
    <w:multiLevelType w:val="hybridMultilevel"/>
    <w:tmpl w:val="88A469A8"/>
    <w:lvl w:ilvl="0" w:tplc="0BAC4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AD18D8"/>
    <w:multiLevelType w:val="hybridMultilevel"/>
    <w:tmpl w:val="2EC4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3724C0"/>
    <w:multiLevelType w:val="hybridMultilevel"/>
    <w:tmpl w:val="48008480"/>
    <w:lvl w:ilvl="0" w:tplc="30361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7B"/>
    <w:rsid w:val="00162E4F"/>
    <w:rsid w:val="002B3771"/>
    <w:rsid w:val="002B67DF"/>
    <w:rsid w:val="004D213B"/>
    <w:rsid w:val="00550B7B"/>
    <w:rsid w:val="0068141C"/>
    <w:rsid w:val="00763B8B"/>
    <w:rsid w:val="00A6505B"/>
    <w:rsid w:val="00C526A0"/>
    <w:rsid w:val="00D43D8A"/>
    <w:rsid w:val="00D9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184EF-4618-4D3A-866C-415870D5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Zatzkin, Erica M</dc:creator>
  <cp:keywords/>
  <dc:description/>
  <cp:lastModifiedBy>Thompson, Dawn E</cp:lastModifiedBy>
  <cp:revision>2</cp:revision>
  <dcterms:created xsi:type="dcterms:W3CDTF">2015-10-01T15:04:00Z</dcterms:created>
  <dcterms:modified xsi:type="dcterms:W3CDTF">2015-10-01T15:04:00Z</dcterms:modified>
</cp:coreProperties>
</file>